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01" w:rsidRDefault="00D74E01" w:rsidP="00D74E01">
      <w:pPr>
        <w:spacing w:before="5" w:line="308" w:lineRule="exact"/>
        <w:ind w:left="661" w:right="655"/>
        <w:jc w:val="center"/>
        <w:rPr>
          <w:rFonts w:ascii="Times New Roman"/>
          <w:b/>
          <w:sz w:val="27"/>
        </w:rPr>
      </w:pPr>
      <w:r>
        <w:rPr>
          <w:rFonts w:ascii="Times New Roman"/>
          <w:b/>
          <w:noProof/>
          <w:sz w:val="27"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2286000</wp:posOffset>
            </wp:positionH>
            <wp:positionV relativeFrom="margin">
              <wp:posOffset>-762000</wp:posOffset>
            </wp:positionV>
            <wp:extent cx="472440" cy="562501"/>
            <wp:effectExtent l="0" t="0" r="3810" b="9525"/>
            <wp:wrapNone/>
            <wp:docPr id="3" name="Attēls 3" descr="C:\Users\JC\Desktop\Loguči\Kalsnavas_pagast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\Desktop\Loguči\Kalsnavas_pagasts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65" cy="56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E01" w:rsidRPr="00D74E01" w:rsidRDefault="00D74E01" w:rsidP="00D74E01">
      <w:pPr>
        <w:spacing w:before="5" w:line="308" w:lineRule="exact"/>
        <w:ind w:left="661" w:right="655"/>
        <w:jc w:val="center"/>
        <w:rPr>
          <w:rFonts w:ascii="Times New Roman"/>
          <w:b/>
          <w:sz w:val="27"/>
        </w:rPr>
      </w:pPr>
      <w:proofErr w:type="spellStart"/>
      <w:r w:rsidRPr="00D74E01">
        <w:rPr>
          <w:rFonts w:ascii="Times New Roman"/>
          <w:b/>
          <w:sz w:val="27"/>
        </w:rPr>
        <w:t>Apbalvojums</w:t>
      </w:r>
      <w:proofErr w:type="spellEnd"/>
      <w:r w:rsidRPr="00D74E01">
        <w:rPr>
          <w:rFonts w:ascii="Times New Roman"/>
          <w:b/>
          <w:sz w:val="27"/>
        </w:rPr>
        <w:t xml:space="preserve"> </w:t>
      </w:r>
      <w:r w:rsidRPr="00D74E01">
        <w:rPr>
          <w:rFonts w:ascii="Times New Roman"/>
          <w:b/>
          <w:sz w:val="27"/>
        </w:rPr>
        <w:t>“</w:t>
      </w:r>
      <w:proofErr w:type="spellStart"/>
      <w:r w:rsidRPr="00D74E01">
        <w:rPr>
          <w:rFonts w:ascii="Times New Roman"/>
          <w:b/>
          <w:sz w:val="27"/>
        </w:rPr>
        <w:t>Kalsnavas</w:t>
      </w:r>
      <w:proofErr w:type="spellEnd"/>
      <w:r w:rsidRPr="00D74E01">
        <w:rPr>
          <w:rFonts w:ascii="Times New Roman"/>
          <w:b/>
          <w:sz w:val="27"/>
        </w:rPr>
        <w:t xml:space="preserve"> </w:t>
      </w:r>
      <w:proofErr w:type="spellStart"/>
      <w:r w:rsidRPr="00D74E01">
        <w:rPr>
          <w:rFonts w:ascii="Times New Roman"/>
          <w:b/>
          <w:sz w:val="27"/>
        </w:rPr>
        <w:t>lepnums</w:t>
      </w:r>
      <w:proofErr w:type="spellEnd"/>
      <w:r w:rsidRPr="00D74E01">
        <w:rPr>
          <w:rFonts w:ascii="Times New Roman"/>
          <w:b/>
          <w:sz w:val="27"/>
        </w:rPr>
        <w:t>”</w:t>
      </w:r>
    </w:p>
    <w:p w:rsidR="00D74E01" w:rsidRPr="00D74E01" w:rsidRDefault="00D74E01" w:rsidP="00D74E01">
      <w:pPr>
        <w:spacing w:before="5" w:line="308" w:lineRule="exact"/>
        <w:ind w:left="661" w:right="655"/>
        <w:jc w:val="center"/>
        <w:rPr>
          <w:rFonts w:ascii="Times New Roman"/>
          <w:b/>
          <w:sz w:val="27"/>
        </w:rPr>
      </w:pPr>
    </w:p>
    <w:p w:rsidR="00D74E01" w:rsidRPr="00D74E01" w:rsidRDefault="00D74E01" w:rsidP="00D74E01">
      <w:pPr>
        <w:spacing w:before="5" w:line="308" w:lineRule="exact"/>
        <w:ind w:left="661" w:right="655"/>
        <w:jc w:val="center"/>
        <w:rPr>
          <w:rFonts w:ascii="Times New Roman"/>
          <w:b/>
          <w:sz w:val="32"/>
          <w:szCs w:val="32"/>
        </w:rPr>
      </w:pPr>
      <w:r w:rsidRPr="00D74E01">
        <w:rPr>
          <w:rFonts w:ascii="Times New Roman"/>
          <w:b/>
          <w:sz w:val="32"/>
          <w:szCs w:val="32"/>
        </w:rPr>
        <w:t>NOLIKUMS</w:t>
      </w:r>
    </w:p>
    <w:p w:rsidR="00D74E01" w:rsidRPr="00882F39" w:rsidRDefault="00D74E01" w:rsidP="00882F39">
      <w:pPr>
        <w:spacing w:before="5" w:line="308" w:lineRule="exact"/>
        <w:ind w:left="661" w:right="655"/>
        <w:rPr>
          <w:rFonts w:ascii="Times New Roman" w:eastAsia="Times New Roman" w:hAnsi="Times New Roman" w:cs="Times New Roman"/>
          <w:sz w:val="32"/>
          <w:szCs w:val="32"/>
        </w:rPr>
      </w:pPr>
    </w:p>
    <w:p w:rsidR="00D74E01" w:rsidRPr="00882F39" w:rsidRDefault="00D74E01" w:rsidP="00882F39">
      <w:pPr>
        <w:ind w:left="657" w:right="655" w:hanging="515"/>
        <w:rPr>
          <w:rFonts w:ascii="Times New Roman" w:hAnsi="Times New Roman" w:cs="Times New Roman"/>
          <w:b/>
          <w:sz w:val="23"/>
        </w:rPr>
      </w:pPr>
      <w:r w:rsidRPr="00882F39">
        <w:rPr>
          <w:rFonts w:ascii="Times New Roman" w:hAnsi="Times New Roman" w:cs="Times New Roman"/>
          <w:b/>
          <w:sz w:val="23"/>
        </w:rPr>
        <w:t xml:space="preserve">I </w:t>
      </w:r>
      <w:proofErr w:type="spellStart"/>
      <w:r w:rsidRPr="00882F39">
        <w:rPr>
          <w:rFonts w:ascii="Times New Roman" w:hAnsi="Times New Roman" w:cs="Times New Roman"/>
          <w:b/>
          <w:sz w:val="23"/>
        </w:rPr>
        <w:t>Vispārējie</w:t>
      </w:r>
      <w:proofErr w:type="spellEnd"/>
      <w:r w:rsidRPr="00882F39">
        <w:rPr>
          <w:rFonts w:ascii="Times New Roman" w:hAnsi="Times New Roman" w:cs="Times New Roman"/>
          <w:b/>
          <w:spacing w:val="30"/>
          <w:sz w:val="23"/>
        </w:rPr>
        <w:t xml:space="preserve"> </w:t>
      </w:r>
      <w:proofErr w:type="spellStart"/>
      <w:r w:rsidRPr="00882F39">
        <w:rPr>
          <w:rFonts w:ascii="Times New Roman" w:hAnsi="Times New Roman" w:cs="Times New Roman"/>
          <w:b/>
          <w:sz w:val="23"/>
        </w:rPr>
        <w:t>noteikumi</w:t>
      </w:r>
      <w:proofErr w:type="spellEnd"/>
    </w:p>
    <w:p w:rsidR="00D74E01" w:rsidRPr="00882F39" w:rsidRDefault="00D74E01" w:rsidP="00882F39">
      <w:pPr>
        <w:ind w:left="657" w:right="655" w:hanging="515"/>
        <w:rPr>
          <w:rFonts w:ascii="Times New Roman" w:eastAsia="Times New Roman" w:hAnsi="Times New Roman" w:cs="Times New Roman"/>
          <w:sz w:val="24"/>
          <w:szCs w:val="24"/>
        </w:rPr>
      </w:pPr>
    </w:p>
    <w:p w:rsidR="003F68A0" w:rsidRPr="00882F39" w:rsidRDefault="00A21842" w:rsidP="00882F39">
      <w:pPr>
        <w:pStyle w:val="ListParagraph"/>
        <w:numPr>
          <w:ilvl w:val="0"/>
          <w:numId w:val="1"/>
        </w:numPr>
        <w:tabs>
          <w:tab w:val="left" w:pos="388"/>
          <w:tab w:val="left" w:pos="421"/>
        </w:tabs>
        <w:spacing w:line="259" w:lineRule="exact"/>
        <w:ind w:left="387" w:right="140" w:hanging="2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mērķis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apzināt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godināt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personas par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ieguldījumu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sevišķiem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nopelniem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labā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tos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piešķir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par personas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mūža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ieguldījumu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īpašiem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nopelniem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ieguldījumu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attīstībā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konkrētā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ilgākā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termiņā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01" w:rsidRPr="00882F39" w:rsidRDefault="00D74E01" w:rsidP="00882F39">
      <w:pPr>
        <w:pStyle w:val="ListParagraph"/>
        <w:numPr>
          <w:ilvl w:val="0"/>
          <w:numId w:val="1"/>
        </w:numPr>
        <w:tabs>
          <w:tab w:val="left" w:pos="388"/>
          <w:tab w:val="left" w:pos="421"/>
        </w:tabs>
        <w:spacing w:line="259" w:lineRule="exact"/>
        <w:ind w:left="387" w:right="140" w:hanging="23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Kalsnav</w:t>
      </w:r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apbalvojumi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iedalās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E01" w:rsidRPr="00882F39" w:rsidRDefault="00D74E01" w:rsidP="00882F39">
      <w:pPr>
        <w:pStyle w:val="ListParagraph"/>
        <w:numPr>
          <w:ilvl w:val="1"/>
          <w:numId w:val="1"/>
        </w:numPr>
        <w:tabs>
          <w:tab w:val="left" w:pos="388"/>
          <w:tab w:val="left" w:pos="421"/>
        </w:tabs>
        <w:spacing w:line="259" w:lineRule="exact"/>
        <w:ind w:left="709" w:right="1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Kalsnavas</w:t>
      </w:r>
      <w:proofErr w:type="spellEnd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lepnums</w:t>
      </w:r>
      <w:proofErr w:type="spellEnd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piešķir</w:t>
      </w:r>
      <w:proofErr w:type="spellEnd"/>
      <w:r w:rsidRPr="00882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2F39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882F3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īpašiem</w:t>
      </w:r>
      <w:proofErr w:type="spellEnd"/>
      <w:r w:rsidRPr="00882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sasniegumiem</w:t>
      </w:r>
      <w:proofErr w:type="spellEnd"/>
      <w:r w:rsidRPr="00882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kādā</w:t>
      </w:r>
      <w:proofErr w:type="spellEnd"/>
      <w:r w:rsidRPr="00882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2F3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882F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pagastam</w:t>
      </w:r>
      <w:proofErr w:type="spellEnd"/>
      <w:r w:rsidRPr="00882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nozīmīgām</w:t>
      </w:r>
      <w:proofErr w:type="spellEnd"/>
      <w:r w:rsidRPr="00882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jomām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izglītība</w:t>
      </w:r>
      <w:proofErr w:type="spellEnd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F36C4" w:rsidRPr="00882F39">
        <w:rPr>
          <w:rFonts w:ascii="Times New Roman" w:eastAsia="Times New Roman" w:hAnsi="Times New Roman" w:cs="Times New Roman"/>
          <w:sz w:val="24"/>
          <w:szCs w:val="24"/>
        </w:rPr>
        <w:t>uzņēmē</w:t>
      </w:r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jdarbība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kultūra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sabiedriskās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aktivitātes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lauksaimniecība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sportā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medicīnā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2F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2F3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2F39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882F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šie</w:t>
      </w:r>
      <w:proofErr w:type="spellEnd"/>
      <w:r w:rsidRPr="00882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sasniegumi</w:t>
      </w:r>
      <w:proofErr w:type="spellEnd"/>
      <w:r w:rsidRPr="00882F3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882F3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būtiski</w:t>
      </w:r>
      <w:proofErr w:type="spellEnd"/>
      <w:r w:rsidRPr="00882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pag</w:t>
      </w:r>
      <w:bookmarkStart w:id="0" w:name="_Hlk146789093"/>
      <w:r w:rsidR="00B47B82">
        <w:rPr>
          <w:rFonts w:ascii="Times New Roman" w:eastAsia="Times New Roman" w:hAnsi="Times New Roman" w:cs="Times New Roman"/>
          <w:sz w:val="24"/>
          <w:szCs w:val="24"/>
        </w:rPr>
        <w:t>asta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novada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valsts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7B82">
        <w:rPr>
          <w:rFonts w:ascii="Times New Roman" w:eastAsia="Times New Roman" w:hAnsi="Times New Roman" w:cs="Times New Roman"/>
          <w:sz w:val="24"/>
          <w:szCs w:val="24"/>
        </w:rPr>
        <w:t>mērogā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proofErr w:type="gramEnd"/>
      <w:r w:rsid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ieguldījums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popularizēšana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sasniegumi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nes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Kalsnavas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vārdu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plašāk</w:t>
      </w:r>
      <w:proofErr w:type="spellEnd"/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</w:t>
      </w:r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bookmarkEnd w:id="0"/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gada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griezumā</w:t>
      </w:r>
      <w:proofErr w:type="spellEnd"/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</w:t>
      </w:r>
      <w:r w:rsid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74E01" w:rsidRPr="00B47B82" w:rsidRDefault="00D74E01" w:rsidP="00882F39">
      <w:pPr>
        <w:pStyle w:val="ListParagraph"/>
        <w:numPr>
          <w:ilvl w:val="1"/>
          <w:numId w:val="1"/>
        </w:numPr>
        <w:tabs>
          <w:tab w:val="left" w:pos="388"/>
          <w:tab w:val="left" w:pos="421"/>
        </w:tabs>
        <w:spacing w:line="259" w:lineRule="exact"/>
        <w:ind w:left="709" w:right="140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Goda</w:t>
      </w:r>
      <w:proofErr w:type="spellEnd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Kalsnavietis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piešķir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ilggadīgu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darbu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nesavtīgu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devumu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attīstībā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>. (1-2 personas)</w:t>
      </w:r>
      <w:r w:rsidR="00C4542E" w:rsidRPr="00C4542E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ieguldījums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popularizēšana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sasniegumi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nes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Kalsnavas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vārdu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plašāk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mūža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ieguldījuma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nozīmē</w:t>
      </w:r>
      <w:proofErr w:type="spellEnd"/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</w:t>
      </w:r>
    </w:p>
    <w:p w:rsidR="00D74E01" w:rsidRPr="00882F39" w:rsidRDefault="00D74E01" w:rsidP="00882F39">
      <w:pPr>
        <w:pStyle w:val="ListParagraph"/>
        <w:numPr>
          <w:ilvl w:val="1"/>
          <w:numId w:val="1"/>
        </w:numPr>
        <w:tabs>
          <w:tab w:val="left" w:pos="388"/>
          <w:tab w:val="left" w:pos="421"/>
        </w:tabs>
        <w:spacing w:line="259" w:lineRule="exact"/>
        <w:ind w:left="709" w:right="140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Atzinibas</w:t>
      </w:r>
      <w:proofErr w:type="spellEnd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i/>
          <w:sz w:val="24"/>
          <w:szCs w:val="24"/>
        </w:rPr>
        <w:t>raksts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piešķir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nesavtīgu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darbu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pagastā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Atzinību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izniedz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izteiktu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konkrētās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 w:rsidRPr="00882F39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2F39">
        <w:rPr>
          <w:rFonts w:ascii="Times New Roman" w:eastAsia="Times New Roman" w:hAnsi="Times New Roman" w:cs="Times New Roman"/>
          <w:sz w:val="24"/>
          <w:szCs w:val="24"/>
        </w:rPr>
        <w:t>pate</w:t>
      </w:r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icību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darbu</w:t>
      </w:r>
      <w:proofErr w:type="spell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AC" w:rsidRPr="00882F39">
        <w:rPr>
          <w:rFonts w:ascii="Times New Roman" w:eastAsia="Times New Roman" w:hAnsi="Times New Roman" w:cs="Times New Roman"/>
          <w:sz w:val="24"/>
          <w:szCs w:val="24"/>
        </w:rPr>
        <w:t>sasniegumiem</w:t>
      </w:r>
      <w:proofErr w:type="spellEnd"/>
      <w:r w:rsidR="000312AC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Pamanīta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kāda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cilvēka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izaugsme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iniciatīva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projekts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kas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kaut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kad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var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dot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labumu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Kalsnavai</w:t>
      </w:r>
      <w:proofErr w:type="spellEnd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4542E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novadam</w:t>
      </w:r>
      <w:proofErr w:type="spellEnd"/>
      <w:r w:rsidR="00B47B82" w:rsidRPr="00B47B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/.</w:t>
      </w:r>
    </w:p>
    <w:p w:rsidR="00997858" w:rsidRPr="00B47B82" w:rsidRDefault="00B47B82" w:rsidP="00882F39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Analizējot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pieteikuma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anketas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komisija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patur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tiesības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kādu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no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apbalvojumiem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nepiešķirt</w:t>
      </w:r>
      <w:proofErr w:type="spellEnd"/>
      <w:r w:rsidR="00486475" w:rsidRPr="00B47B82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A3090" w:rsidRPr="00B47B82" w:rsidRDefault="00882F39" w:rsidP="00882F39">
      <w:pPr>
        <w:pStyle w:val="ListParagraph"/>
        <w:rPr>
          <w:rFonts w:ascii="Times New Roman" w:hAnsi="Times New Roman" w:cs="Times New Roman"/>
          <w:color w:val="000000" w:themeColor="text1"/>
          <w:sz w:val="24"/>
        </w:rPr>
      </w:pPr>
      <w:r w:rsidRPr="00B47B82">
        <w:rPr>
          <w:rFonts w:ascii="Times New Roman" w:hAnsi="Times New Roman" w:cs="Times New Roman"/>
          <w:color w:val="000000" w:themeColor="text1"/>
          <w:sz w:val="24"/>
        </w:rPr>
        <w:t xml:space="preserve">4. </w:t>
      </w:r>
      <w:proofErr w:type="spellStart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>Balvas</w:t>
      </w:r>
      <w:proofErr w:type="spellEnd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>un</w:t>
      </w:r>
      <w:proofErr w:type="gramEnd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>organiztoriskos</w:t>
      </w:r>
      <w:proofErr w:type="spellEnd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>izdevumus</w:t>
      </w:r>
      <w:proofErr w:type="spellEnd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5A0BBB" w:rsidRPr="00B47B82">
        <w:rPr>
          <w:rFonts w:ascii="Times New Roman" w:hAnsi="Times New Roman" w:cs="Times New Roman"/>
          <w:color w:val="000000" w:themeColor="text1"/>
          <w:sz w:val="24"/>
        </w:rPr>
        <w:t>nodro</w:t>
      </w:r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>šina</w:t>
      </w:r>
      <w:proofErr w:type="spellEnd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>Kalsnavas</w:t>
      </w:r>
      <w:proofErr w:type="spellEnd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>pagasta</w:t>
      </w:r>
      <w:proofErr w:type="spellEnd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B47B82" w:rsidRPr="00B47B82">
        <w:rPr>
          <w:rFonts w:ascii="Times New Roman" w:hAnsi="Times New Roman" w:cs="Times New Roman"/>
          <w:color w:val="000000" w:themeColor="text1"/>
          <w:sz w:val="24"/>
        </w:rPr>
        <w:t>pārvalde</w:t>
      </w:r>
      <w:proofErr w:type="spellEnd"/>
      <w:r w:rsidR="00B47B82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312AC" w:rsidRPr="00D74E01" w:rsidRDefault="00882F39" w:rsidP="00882F39">
      <w:pPr>
        <w:pStyle w:val="ListParagraph"/>
        <w:tabs>
          <w:tab w:val="left" w:pos="426"/>
          <w:tab w:val="left" w:pos="7368"/>
        </w:tabs>
        <w:spacing w:line="259" w:lineRule="exact"/>
        <w:ind w:left="426" w:right="140"/>
        <w:jc w:val="both"/>
      </w:pPr>
      <w:r>
        <w:tab/>
      </w:r>
    </w:p>
    <w:p w:rsidR="00D74E01" w:rsidRDefault="00D74E01" w:rsidP="00D74E01">
      <w:pPr>
        <w:pStyle w:val="Heading11"/>
        <w:ind w:left="649" w:right="655" w:hanging="507"/>
      </w:pPr>
      <w:r w:rsidRPr="00D74E01">
        <w:t xml:space="preserve">II </w:t>
      </w:r>
      <w:proofErr w:type="spellStart"/>
      <w:r w:rsidRPr="00D74E01">
        <w:t>Titula</w:t>
      </w:r>
      <w:proofErr w:type="spellEnd"/>
      <w:r w:rsidRPr="00D74E01">
        <w:t xml:space="preserve"> „</w:t>
      </w:r>
      <w:proofErr w:type="spellStart"/>
      <w:r w:rsidRPr="00D74E01">
        <w:t>Kalsnavas</w:t>
      </w:r>
      <w:proofErr w:type="spellEnd"/>
      <w:r w:rsidRPr="00D74E01">
        <w:t xml:space="preserve"> </w:t>
      </w:r>
      <w:proofErr w:type="spellStart"/>
      <w:r w:rsidRPr="00D74E01">
        <w:t>lepnums</w:t>
      </w:r>
      <w:proofErr w:type="spellEnd"/>
      <w:r w:rsidRPr="00D74E01">
        <w:t xml:space="preserve">” </w:t>
      </w:r>
      <w:r w:rsidR="003F68A0">
        <w:t>un “</w:t>
      </w:r>
      <w:proofErr w:type="spellStart"/>
      <w:r w:rsidR="003F68A0">
        <w:t>Goda</w:t>
      </w:r>
      <w:proofErr w:type="spellEnd"/>
      <w:r w:rsidR="003F68A0">
        <w:t xml:space="preserve"> </w:t>
      </w:r>
      <w:proofErr w:type="spellStart"/>
      <w:r w:rsidR="003F68A0">
        <w:t>Kalsnavietis</w:t>
      </w:r>
      <w:proofErr w:type="spellEnd"/>
      <w:r w:rsidR="003F68A0">
        <w:t xml:space="preserve">” </w:t>
      </w:r>
      <w:proofErr w:type="spellStart"/>
      <w:r w:rsidRPr="00D74E01">
        <w:t>piešķiršanas</w:t>
      </w:r>
      <w:proofErr w:type="spellEnd"/>
      <w:r w:rsidRPr="00D74E01">
        <w:t xml:space="preserve"> un </w:t>
      </w:r>
      <w:proofErr w:type="spellStart"/>
      <w:proofErr w:type="gramStart"/>
      <w:r w:rsidRPr="00D74E01">
        <w:t>pasniegšanas</w:t>
      </w:r>
      <w:proofErr w:type="spellEnd"/>
      <w:r w:rsidRPr="00D74E01">
        <w:t xml:space="preserve"> </w:t>
      </w:r>
      <w:r w:rsidRPr="00D74E01">
        <w:rPr>
          <w:spacing w:val="33"/>
        </w:rPr>
        <w:t xml:space="preserve"> </w:t>
      </w:r>
      <w:proofErr w:type="spellStart"/>
      <w:r w:rsidRPr="00D74E01">
        <w:t>kārtība</w:t>
      </w:r>
      <w:proofErr w:type="spellEnd"/>
      <w:proofErr w:type="gramEnd"/>
    </w:p>
    <w:p w:rsidR="00D74E01" w:rsidRPr="00C94D48" w:rsidRDefault="00D74E01" w:rsidP="00D74E01">
      <w:pPr>
        <w:pStyle w:val="Heading11"/>
        <w:ind w:left="649" w:right="655" w:hanging="507"/>
        <w:rPr>
          <w:b w:val="0"/>
          <w:bCs w:val="0"/>
          <w:sz w:val="24"/>
          <w:szCs w:val="24"/>
        </w:rPr>
      </w:pPr>
    </w:p>
    <w:p w:rsidR="00D74E01" w:rsidRPr="00D74E01" w:rsidRDefault="009F36C4" w:rsidP="00D74E01">
      <w:pPr>
        <w:pStyle w:val="ListParagraph"/>
        <w:numPr>
          <w:ilvl w:val="0"/>
          <w:numId w:val="1"/>
        </w:numPr>
        <w:tabs>
          <w:tab w:val="left" w:pos="332"/>
        </w:tabs>
        <w:spacing w:line="244" w:lineRule="auto"/>
        <w:ind w:right="14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pretendentus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iesaka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Kalsn</w:t>
      </w:r>
      <w:r w:rsidR="00882F39">
        <w:rPr>
          <w:rFonts w:ascii="Times New Roman" w:eastAsia="Times New Roman" w:hAnsi="Times New Roman" w:cs="Times New Roman"/>
          <w:sz w:val="24"/>
          <w:szCs w:val="24"/>
        </w:rPr>
        <w:t>avas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iedzīvotāji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6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š.g</w:t>
      </w:r>
      <w:proofErr w:type="spellEnd"/>
      <w:r w:rsidR="00C66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9.10.-31.10.</w:t>
      </w:r>
      <w:r w:rsidR="00283C4E" w:rsidRPr="00B47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47B8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iesūtot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CC4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3F3CC4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="003F3CC4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="003F3C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3F3CC4" w:rsidRPr="00697A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kalsnava.kn@inbox.lv</w:t>
        </w:r>
      </w:hyperlink>
      <w:r w:rsidR="003F3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iesniedzot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pārvaldē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lietvedes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izvietotajās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pastkastītēs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ēkas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kultūras</w:t>
      </w:r>
      <w:proofErr w:type="spellEnd"/>
      <w:r w:rsidR="00B4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7B82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MFc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Aiviekstē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Vecais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nams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Jāņukalnā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sekojošo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E01" w:rsidRPr="00D74E01" w:rsidRDefault="00D74E01" w:rsidP="00C94D48">
      <w:pPr>
        <w:pStyle w:val="ListParagraph"/>
        <w:numPr>
          <w:ilvl w:val="1"/>
          <w:numId w:val="1"/>
        </w:numPr>
        <w:tabs>
          <w:tab w:val="left" w:pos="855"/>
        </w:tabs>
        <w:spacing w:line="244" w:lineRule="auto"/>
        <w:ind w:right="143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informāciju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apbalvojamo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dzīves</w:t>
      </w:r>
      <w:proofErr w:type="spellEnd"/>
      <w:r w:rsidRPr="00D74E0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darba</w:t>
      </w:r>
      <w:proofErr w:type="spellEnd"/>
      <w:r w:rsidRPr="00D74E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vieta</w:t>
      </w:r>
      <w:proofErr w:type="spellEnd"/>
      <w:r w:rsidRPr="00D74E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D74E0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nodarbošanās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E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juridiskām</w:t>
      </w:r>
      <w:proofErr w:type="spellEnd"/>
      <w:r w:rsidRPr="00D74E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personām</w:t>
      </w:r>
      <w:proofErr w:type="spellEnd"/>
      <w:r w:rsidRPr="00D74E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74E0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nosaukums</w:t>
      </w:r>
      <w:proofErr w:type="spellEnd"/>
      <w:r w:rsidRPr="00D74E0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D74E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E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D74E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precīzu</w:t>
      </w:r>
      <w:proofErr w:type="spellEnd"/>
      <w:r w:rsidRPr="00D74E01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="00B47B82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="00B47B82">
        <w:rPr>
          <w:rFonts w:ascii="Times New Roman" w:eastAsia="Times New Roman" w:hAnsi="Times New Roman" w:cs="Times New Roman"/>
          <w:spacing w:val="-55"/>
          <w:sz w:val="24"/>
          <w:szCs w:val="24"/>
        </w:rPr>
        <w:t>f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ormulējumu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, par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tituls</w:t>
      </w:r>
      <w:proofErr w:type="spellEnd"/>
      <w:r w:rsidRPr="00D74E0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piešķirams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E01" w:rsidRPr="00D74E01" w:rsidRDefault="00283C4E" w:rsidP="00C94D48">
      <w:pPr>
        <w:pStyle w:val="ListParagraph"/>
        <w:numPr>
          <w:ilvl w:val="1"/>
          <w:numId w:val="1"/>
        </w:numPr>
        <w:tabs>
          <w:tab w:val="left" w:pos="855"/>
        </w:tabs>
        <w:spacing w:before="4" w:line="242" w:lineRule="auto"/>
        <w:ind w:right="136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7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izvērstu</w:t>
      </w:r>
      <w:proofErr w:type="spellEnd"/>
      <w:r>
        <w:rPr>
          <w:rFonts w:ascii="Times New Roman" w:eastAsia="Times New Roman" w:hAnsi="Times New Roman" w:cs="Times New Roman"/>
          <w:color w:val="E36C0A" w:themeColor="accent6" w:themeShade="BF"/>
          <w:spacing w:val="-55"/>
          <w:sz w:val="24"/>
          <w:szCs w:val="24"/>
        </w:rPr>
        <w:t xml:space="preserve">      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aprakstu</w:t>
      </w:r>
      <w:proofErr w:type="spellEnd"/>
      <w:r w:rsidR="00D74E01" w:rsidRPr="00D74E0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par</w:t>
      </w:r>
      <w:r w:rsidR="00D74E01" w:rsidRPr="00D74E01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apbalvojamo</w:t>
      </w:r>
      <w:proofErr w:type="spellEnd"/>
      <w:r w:rsidR="00D74E01" w:rsidRPr="00D74E01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un</w:t>
      </w:r>
      <w:r w:rsidR="00D74E01" w:rsidRPr="00D74E01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viņa</w:t>
      </w:r>
      <w:proofErr w:type="spellEnd"/>
      <w:r w:rsidR="00D74E01" w:rsidRPr="00D74E01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nopelniem</w:t>
      </w:r>
      <w:proofErr w:type="spellEnd"/>
      <w:r w:rsidR="00D74E01" w:rsidRPr="00D74E01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kādā</w:t>
      </w:r>
      <w:proofErr w:type="spellEnd"/>
      <w:r w:rsidR="00D74E01" w:rsidRPr="00D74E01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no</w:t>
      </w:r>
      <w:r w:rsidR="00D74E01" w:rsidRPr="00D74E0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Kalsnavas</w:t>
      </w:r>
      <w:proofErr w:type="spellEnd"/>
      <w:r w:rsidR="00D74E01"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pagastam</w:t>
      </w:r>
      <w:proofErr w:type="spellEnd"/>
      <w:r w:rsidR="00D74E01" w:rsidRPr="00D74E01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nozīmīgām</w:t>
      </w:r>
      <w:proofErr w:type="spellEnd"/>
      <w:r w:rsidR="00D74E01" w:rsidRPr="00D74E01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jomām</w:t>
      </w:r>
      <w:proofErr w:type="spellEnd"/>
      <w:r w:rsidR="003F68A0">
        <w:rPr>
          <w:rFonts w:ascii="Times New Roman" w:hAnsi="Times New Roman"/>
          <w:sz w:val="24"/>
          <w:szCs w:val="24"/>
        </w:rPr>
        <w:t xml:space="preserve"> </w:t>
      </w:r>
      <w:r w:rsidR="003F68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izglītība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uzņēmējdarbība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kultūra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sabiedriskās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aktivitātes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lauksaimniecība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sportā</w:t>
      </w:r>
      <w:proofErr w:type="spellEnd"/>
      <w:r w:rsidR="00A218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68A0">
        <w:rPr>
          <w:rFonts w:ascii="Times New Roman" w:eastAsia="Times New Roman" w:hAnsi="Times New Roman" w:cs="Times New Roman"/>
          <w:sz w:val="24"/>
          <w:szCs w:val="24"/>
        </w:rPr>
        <w:t>medicinā</w:t>
      </w:r>
      <w:proofErr w:type="spellEnd"/>
      <w:r w:rsidR="003F68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4E01" w:rsidRPr="00D74E01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un</w:t>
      </w:r>
      <w:r w:rsidR="00D74E01" w:rsidRPr="00D74E01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šie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sasniegumi</w:t>
      </w:r>
      <w:proofErr w:type="spellEnd"/>
      <w:r w:rsidR="00D74E01" w:rsidRPr="00D74E0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ir</w:t>
      </w:r>
      <w:proofErr w:type="spellEnd"/>
      <w:r w:rsidR="00D74E01" w:rsidRPr="00D74E01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būtiski</w:t>
      </w:r>
      <w:proofErr w:type="spellEnd"/>
      <w:r w:rsidR="00D74E01" w:rsidRPr="00D74E01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visas</w:t>
      </w:r>
      <w:r w:rsidR="00D74E01" w:rsidRPr="00D74E01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pagasta</w:t>
      </w:r>
      <w:proofErr w:type="spellEnd"/>
      <w:r w:rsidR="00D74E01" w:rsidRPr="00D74E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novada</w:t>
      </w:r>
      <w:proofErr w:type="spellEnd"/>
      <w:r w:rsidR="00D74E01"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vai</w:t>
      </w:r>
      <w:proofErr w:type="spellEnd"/>
      <w:r w:rsidR="00D74E01"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valsts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mērogā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laika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posmā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no</w:t>
      </w:r>
      <w:r w:rsidR="00D74E01" w:rsidRPr="00D74E01">
        <w:rPr>
          <w:rFonts w:ascii="Times New Roman" w:hAnsi="Times New Roman"/>
          <w:spacing w:val="39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iepriekšējā</w:t>
      </w:r>
      <w:proofErr w:type="spellEnd"/>
      <w:r w:rsidR="00D74E01" w:rsidRPr="00D74E01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gada</w:t>
      </w:r>
      <w:proofErr w:type="spellEnd"/>
      <w:r w:rsidR="00F5659A">
        <w:rPr>
          <w:rFonts w:ascii="Times New Roman" w:hAnsi="Times New Roman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pacing w:val="-5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novembra</w:t>
      </w:r>
      <w:proofErr w:type="spellEnd"/>
      <w:r w:rsidR="00D74E01" w:rsidRPr="00D74E0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līdz</w:t>
      </w:r>
      <w:proofErr w:type="spellEnd"/>
      <w:r w:rsidR="00D74E01" w:rsidRPr="00D74E01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attiecīgā</w:t>
      </w:r>
      <w:proofErr w:type="spellEnd"/>
      <w:r w:rsidR="00D74E01" w:rsidRPr="00D74E0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gada</w:t>
      </w:r>
      <w:proofErr w:type="spellEnd"/>
      <w:r w:rsidR="00D74E01" w:rsidRPr="00D74E01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novembrim</w:t>
      </w:r>
      <w:proofErr w:type="spellEnd"/>
      <w:r w:rsidR="00D74E01" w:rsidRPr="00D74E01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vai</w:t>
      </w:r>
      <w:proofErr w:type="spellEnd"/>
      <w:r w:rsidR="00D74E01" w:rsidRPr="00D74E01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ilglaicīgā</w:t>
      </w:r>
      <w:proofErr w:type="spellEnd"/>
      <w:r w:rsidR="00D74E01" w:rsidRPr="00D74E01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periodā</w:t>
      </w:r>
      <w:proofErr w:type="spellEnd"/>
      <w:r w:rsidR="00D74E01" w:rsidRPr="00D74E01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D74E01" w:rsidRPr="00D74E01">
        <w:rPr>
          <w:rFonts w:ascii="Times New Roman" w:hAnsi="Times New Roman"/>
          <w:sz w:val="24"/>
          <w:szCs w:val="24"/>
        </w:rPr>
        <w:t>un</w:t>
      </w:r>
      <w:r w:rsidR="00D74E01" w:rsidRPr="00D74E01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īpašu</w:t>
      </w:r>
      <w:proofErr w:type="spellEnd"/>
      <w:r w:rsidR="00D74E01" w:rsidRPr="00D74E01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ieguldījumu</w:t>
      </w:r>
      <w:proofErr w:type="spellEnd"/>
      <w:r w:rsidR="00D74E01" w:rsidRPr="00D74E01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pēdējā</w:t>
      </w:r>
      <w:proofErr w:type="spellEnd"/>
      <w:r w:rsidR="00D74E01" w:rsidRPr="00D74E01"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gada</w:t>
      </w:r>
      <w:proofErr w:type="spellEnd"/>
      <w:r w:rsidR="00D74E01" w:rsidRPr="00D74E01">
        <w:rPr>
          <w:rFonts w:ascii="Times New Roman" w:hAnsi="Times New Roman"/>
          <w:spacing w:val="-5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hAnsi="Times New Roman"/>
          <w:sz w:val="24"/>
          <w:szCs w:val="24"/>
        </w:rPr>
        <w:t>laikā</w:t>
      </w:r>
      <w:proofErr w:type="spellEnd"/>
      <w:r w:rsidR="00D74E01" w:rsidRPr="00D74E01">
        <w:rPr>
          <w:rFonts w:ascii="Times New Roman" w:hAnsi="Times New Roman"/>
          <w:sz w:val="24"/>
          <w:szCs w:val="24"/>
        </w:rPr>
        <w:t>.</w:t>
      </w:r>
    </w:p>
    <w:p w:rsidR="00D74E01" w:rsidRPr="00D74E01" w:rsidRDefault="009F36C4" w:rsidP="00D74E01">
      <w:pPr>
        <w:tabs>
          <w:tab w:val="left" w:pos="855"/>
        </w:tabs>
        <w:spacing w:before="4" w:line="242" w:lineRule="auto"/>
        <w:ind w:left="142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01" w:rsidRPr="00D74E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pretendentus</w:t>
      </w:r>
      <w:proofErr w:type="spellEnd"/>
      <w:proofErr w:type="gramEnd"/>
      <w:r w:rsidR="00D74E01" w:rsidRPr="00D74E0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izvērtē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Titula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lepnums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74E01"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izvērtēšanas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šādā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sastāvā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4E01" w:rsidRPr="00D74E01" w:rsidRDefault="00D74E01" w:rsidP="00C94D48">
      <w:pPr>
        <w:pStyle w:val="ListParagraph"/>
        <w:numPr>
          <w:ilvl w:val="1"/>
          <w:numId w:val="1"/>
        </w:numPr>
        <w:tabs>
          <w:tab w:val="left" w:pos="809"/>
        </w:tabs>
        <w:spacing w:before="9" w:line="264" w:lineRule="exact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vadītājs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komisijas</w:t>
      </w:r>
      <w:proofErr w:type="spellEnd"/>
      <w:r w:rsidRPr="00D74E0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4E01" w:rsidRPr="00D74E01" w:rsidRDefault="00D74E01" w:rsidP="00C94D48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2F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iestādes</w:t>
      </w:r>
      <w:proofErr w:type="spellEnd"/>
      <w:r w:rsidR="00882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2F39">
        <w:rPr>
          <w:rFonts w:ascii="Times New Roman" w:eastAsia="Times New Roman" w:hAnsi="Times New Roman" w:cs="Times New Roman"/>
          <w:sz w:val="24"/>
          <w:szCs w:val="24"/>
        </w:rPr>
        <w:t>pārstāvi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komisijas</w:t>
      </w:r>
      <w:proofErr w:type="spellEnd"/>
      <w:r w:rsidRPr="00D74E0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lastRenderedPageBreak/>
        <w:t>loceklis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</w:p>
    <w:p w:rsidR="00C94D48" w:rsidRPr="003F3CC4" w:rsidRDefault="00D74E01" w:rsidP="00882F39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Kalsnavas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kultūras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nama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pārstāvis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- </w:t>
      </w: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komisijas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>loceklis</w:t>
      </w:r>
      <w:proofErr w:type="spellEnd"/>
      <w:r w:rsidR="003F3CC4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3F3CC4" w:rsidRPr="00882F39" w:rsidRDefault="003F3CC4" w:rsidP="00882F39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</w:rPr>
        <w:t>Kalsnavas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</w:rPr>
        <w:t>sporta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</w:rPr>
        <w:t>organizators-komisijas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</w:rPr>
        <w:t>loceklis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:rsidR="00C94D48" w:rsidRPr="00C94D48" w:rsidRDefault="00F5659A" w:rsidP="00C94D48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MFc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74E01" w:rsidRPr="00C94D48">
        <w:rPr>
          <w:rFonts w:ascii="Times New Roman" w:hAnsi="Times New Roman"/>
          <w:sz w:val="24"/>
          <w:szCs w:val="24"/>
        </w:rPr>
        <w:t xml:space="preserve"> “UP’s” </w:t>
      </w:r>
      <w:proofErr w:type="spellStart"/>
      <w:r w:rsidR="00D74E01" w:rsidRPr="00C94D48">
        <w:rPr>
          <w:rFonts w:ascii="Times New Roman" w:hAnsi="Times New Roman"/>
          <w:sz w:val="24"/>
          <w:szCs w:val="24"/>
        </w:rPr>
        <w:t>pārstāvis</w:t>
      </w:r>
      <w:proofErr w:type="spellEnd"/>
      <w:r w:rsidR="00D74E01" w:rsidRPr="00C94D4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74E01" w:rsidRPr="00C94D48">
        <w:rPr>
          <w:rFonts w:ascii="Times New Roman" w:hAnsi="Times New Roman"/>
          <w:sz w:val="24"/>
          <w:szCs w:val="24"/>
        </w:rPr>
        <w:t>komisijas</w:t>
      </w:r>
      <w:proofErr w:type="spellEnd"/>
      <w:r w:rsidR="00D74E01" w:rsidRPr="00C94D48">
        <w:rPr>
          <w:rFonts w:ascii="Times New Roman" w:hAnsi="Times New Roman"/>
          <w:sz w:val="24"/>
          <w:szCs w:val="24"/>
        </w:rPr>
        <w:t xml:space="preserve"> </w:t>
      </w:r>
      <w:r w:rsidR="00D74E01" w:rsidRPr="00C94D48">
        <w:rPr>
          <w:rFonts w:ascii="Times New Roman" w:hAnsi="Times New Roman"/>
          <w:spacing w:val="31"/>
          <w:sz w:val="24"/>
          <w:szCs w:val="24"/>
        </w:rPr>
        <w:t xml:space="preserve"> </w:t>
      </w:r>
      <w:proofErr w:type="spellStart"/>
      <w:r w:rsidR="00D74E01" w:rsidRPr="00C94D48">
        <w:rPr>
          <w:rFonts w:ascii="Times New Roman" w:hAnsi="Times New Roman"/>
          <w:sz w:val="24"/>
          <w:szCs w:val="24"/>
        </w:rPr>
        <w:t>loceklis</w:t>
      </w:r>
      <w:proofErr w:type="spellEnd"/>
      <w:r w:rsidR="00D74E01" w:rsidRPr="00C94D48">
        <w:rPr>
          <w:rFonts w:ascii="Times New Roman" w:hAnsi="Times New Roman"/>
          <w:sz w:val="24"/>
          <w:szCs w:val="24"/>
        </w:rPr>
        <w:t>;</w:t>
      </w:r>
    </w:p>
    <w:p w:rsidR="00D74E01" w:rsidRPr="000312AC" w:rsidRDefault="00D74E01" w:rsidP="00C94D48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D48">
        <w:rPr>
          <w:rFonts w:ascii="Times New Roman" w:hAnsi="Times New Roman"/>
          <w:sz w:val="24"/>
          <w:szCs w:val="24"/>
        </w:rPr>
        <w:t>Kalsnavas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D48">
        <w:rPr>
          <w:rFonts w:ascii="Times New Roman" w:hAnsi="Times New Roman"/>
          <w:sz w:val="24"/>
          <w:szCs w:val="24"/>
        </w:rPr>
        <w:t>pagasta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D48">
        <w:rPr>
          <w:rFonts w:ascii="Times New Roman" w:hAnsi="Times New Roman"/>
          <w:sz w:val="24"/>
          <w:szCs w:val="24"/>
        </w:rPr>
        <w:t>pārvaldes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D48">
        <w:rPr>
          <w:rFonts w:ascii="Times New Roman" w:hAnsi="Times New Roman"/>
          <w:sz w:val="24"/>
          <w:szCs w:val="24"/>
        </w:rPr>
        <w:t>sociālais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D48">
        <w:rPr>
          <w:rFonts w:ascii="Times New Roman" w:hAnsi="Times New Roman"/>
          <w:sz w:val="24"/>
          <w:szCs w:val="24"/>
        </w:rPr>
        <w:t>darbinieks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94D48">
        <w:rPr>
          <w:rFonts w:ascii="Times New Roman" w:hAnsi="Times New Roman"/>
          <w:sz w:val="24"/>
          <w:szCs w:val="24"/>
        </w:rPr>
        <w:t>komisijas</w:t>
      </w:r>
      <w:proofErr w:type="spellEnd"/>
      <w:r w:rsidRPr="00C94D48">
        <w:rPr>
          <w:rFonts w:ascii="Times New Roman" w:hAnsi="Times New Roman"/>
          <w:sz w:val="24"/>
          <w:szCs w:val="24"/>
        </w:rPr>
        <w:t xml:space="preserve"> </w:t>
      </w:r>
      <w:r w:rsidRPr="00C94D48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C94D48">
        <w:rPr>
          <w:rFonts w:ascii="Times New Roman" w:hAnsi="Times New Roman"/>
          <w:sz w:val="24"/>
          <w:szCs w:val="24"/>
        </w:rPr>
        <w:t>loceklis</w:t>
      </w:r>
      <w:proofErr w:type="spellEnd"/>
      <w:r w:rsidRPr="00C94D48">
        <w:rPr>
          <w:rFonts w:ascii="Times New Roman" w:hAnsi="Times New Roman"/>
          <w:sz w:val="24"/>
          <w:szCs w:val="24"/>
        </w:rPr>
        <w:t>;</w:t>
      </w:r>
    </w:p>
    <w:p w:rsidR="000312AC" w:rsidRPr="00C94D48" w:rsidRDefault="000312AC" w:rsidP="00C94D48">
      <w:pPr>
        <w:pStyle w:val="ListParagraph"/>
        <w:numPr>
          <w:ilvl w:val="1"/>
          <w:numId w:val="1"/>
        </w:numPr>
        <w:tabs>
          <w:tab w:val="left" w:pos="809"/>
        </w:tabs>
        <w:spacing w:line="247" w:lineRule="auto"/>
        <w:ind w:left="395" w:right="1984" w:hanging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Kalsnavas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bobliotēkas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pārstāvis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komisijas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loceklis</w:t>
      </w:r>
      <w:proofErr w:type="spellEnd"/>
    </w:p>
    <w:p w:rsidR="00D74E01" w:rsidRPr="00D74E01" w:rsidRDefault="009F36C4" w:rsidP="00D74E01">
      <w:pPr>
        <w:pStyle w:val="ListParagraph"/>
        <w:numPr>
          <w:ilvl w:val="0"/>
          <w:numId w:val="1"/>
        </w:numPr>
        <w:tabs>
          <w:tab w:val="left" w:pos="371"/>
        </w:tabs>
        <w:spacing w:before="9" w:line="244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saņēmēju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apstiprina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pagasta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pārvalde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savu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lēmumu</w:t>
      </w:r>
      <w:proofErr w:type="spellEnd"/>
      <w:r w:rsidR="00D74E01"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="007A3090">
        <w:rPr>
          <w:rFonts w:ascii="Times New Roman" w:eastAsia="Times New Roman" w:hAnsi="Times New Roman" w:cs="Times New Roman"/>
          <w:sz w:val="24"/>
          <w:szCs w:val="24"/>
        </w:rPr>
        <w:t>saņēmējie</w:t>
      </w:r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paziņo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ne</w:t>
      </w:r>
      <w:r w:rsidR="00D74E01" w:rsidRPr="00D74E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vēlāk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desmit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pirms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proofErr w:type="gram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proklamēšanas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01" w:rsidRPr="00D74E0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proofErr w:type="gramEnd"/>
      <w:r w:rsidR="0003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E01" w:rsidRPr="00D74E01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svinīgā</w:t>
      </w:r>
      <w:proofErr w:type="spellEnd"/>
      <w:r w:rsidR="00D74E01" w:rsidRPr="00D74E0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sarīkojuma</w:t>
      </w:r>
      <w:proofErr w:type="spellEnd"/>
      <w:r w:rsidR="00D74E01" w:rsidRPr="00D74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01" w:rsidRPr="00D74E01" w:rsidRDefault="00D74E01" w:rsidP="00D74E01">
      <w:pPr>
        <w:pStyle w:val="ListParagraph"/>
        <w:numPr>
          <w:ilvl w:val="0"/>
          <w:numId w:val="1"/>
        </w:numPr>
        <w:tabs>
          <w:tab w:val="left" w:pos="412"/>
        </w:tabs>
        <w:spacing w:line="244" w:lineRule="auto"/>
        <w:ind w:left="142" w:right="1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Titulu</w:t>
      </w:r>
      <w:proofErr w:type="spellEnd"/>
      <w:r w:rsidRPr="00D74E0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Kalsnavas</w:t>
      </w:r>
      <w:proofErr w:type="spellEnd"/>
      <w:r w:rsidRPr="00D74E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lepnums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74E0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D74E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jauniem</w:t>
      </w:r>
      <w:proofErr w:type="spellEnd"/>
      <w:r w:rsidRPr="00D74E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nopelniem</w:t>
      </w:r>
      <w:proofErr w:type="spellEnd"/>
      <w:r w:rsidRPr="00D74E0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jau</w:t>
      </w:r>
      <w:proofErr w:type="spellEnd"/>
      <w:r w:rsidRPr="00D74E0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apbalvotai</w:t>
      </w:r>
      <w:proofErr w:type="spellEnd"/>
      <w:r w:rsidRPr="00D74E0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personai</w:t>
      </w:r>
      <w:proofErr w:type="spellEnd"/>
      <w:r w:rsidRPr="00D74E01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D74E0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piešķirt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vairākkārt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01" w:rsidRPr="00D74E01" w:rsidRDefault="00D74E01" w:rsidP="00D74E01">
      <w:pPr>
        <w:pStyle w:val="ListParagraph"/>
        <w:numPr>
          <w:ilvl w:val="0"/>
          <w:numId w:val="1"/>
        </w:numPr>
        <w:tabs>
          <w:tab w:val="left" w:pos="412"/>
        </w:tabs>
        <w:spacing w:line="244" w:lineRule="auto"/>
        <w:ind w:left="142" w:right="10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74E01">
        <w:rPr>
          <w:rFonts w:ascii="Times New Roman" w:eastAsia="Times New Roman" w:hAnsi="Times New Roman" w:cs="Times New Roman"/>
          <w:sz w:val="24"/>
          <w:szCs w:val="24"/>
        </w:rPr>
        <w:t>Apbalvojumu</w:t>
      </w:r>
      <w:r w:rsidR="007A309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A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pasniedz</w:t>
      </w:r>
      <w:proofErr w:type="spellEnd"/>
      <w:proofErr w:type="gram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Republikas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proklamēšanas</w:t>
      </w:r>
      <w:proofErr w:type="spellEnd"/>
      <w:r w:rsidRPr="00D74E0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dienai</w:t>
      </w:r>
      <w:proofErr w:type="spellEnd"/>
      <w:r w:rsidRPr="00D74E01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veltītajā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Ka</w:t>
      </w:r>
      <w:r w:rsidR="000312AC">
        <w:rPr>
          <w:rFonts w:ascii="Times New Roman" w:eastAsia="Times New Roman" w:hAnsi="Times New Roman" w:cs="Times New Roman"/>
          <w:sz w:val="24"/>
          <w:szCs w:val="24"/>
        </w:rPr>
        <w:t>lsnavas</w:t>
      </w:r>
      <w:proofErr w:type="spellEnd"/>
      <w:r w:rsidR="0003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AC">
        <w:rPr>
          <w:rFonts w:ascii="Times New Roman" w:eastAsia="Times New Roman" w:hAnsi="Times New Roman" w:cs="Times New Roman"/>
          <w:sz w:val="24"/>
          <w:szCs w:val="24"/>
        </w:rPr>
        <w:t>kultūras</w:t>
      </w:r>
      <w:proofErr w:type="spellEnd"/>
      <w:r w:rsidR="0003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AC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="0003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2AC">
        <w:rPr>
          <w:rFonts w:ascii="Times New Roman" w:eastAsia="Times New Roman" w:hAnsi="Times New Roman" w:cs="Times New Roman"/>
          <w:sz w:val="24"/>
          <w:szCs w:val="24"/>
        </w:rPr>
        <w:t>rīkotajā</w:t>
      </w:r>
      <w:proofErr w:type="spellEnd"/>
      <w:r w:rsidR="0003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svinīgajā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eastAsia="Times New Roman" w:hAnsi="Times New Roman" w:cs="Times New Roman"/>
          <w:sz w:val="24"/>
          <w:szCs w:val="24"/>
        </w:rPr>
        <w:t>sarīkojumā</w:t>
      </w:r>
      <w:proofErr w:type="spellEnd"/>
      <w:r w:rsidRPr="00D74E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E01" w:rsidRPr="000312AC" w:rsidRDefault="00D74E01" w:rsidP="00D74E01">
      <w:pPr>
        <w:pStyle w:val="ListParagraph"/>
        <w:numPr>
          <w:ilvl w:val="0"/>
          <w:numId w:val="1"/>
        </w:numPr>
        <w:tabs>
          <w:tab w:val="left" w:pos="412"/>
        </w:tabs>
        <w:spacing w:line="264" w:lineRule="exact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4E01">
        <w:rPr>
          <w:rFonts w:ascii="Times New Roman" w:hAnsi="Times New Roman"/>
          <w:sz w:val="24"/>
          <w:szCs w:val="24"/>
        </w:rPr>
        <w:t>Apbalvojumu</w:t>
      </w:r>
      <w:r w:rsidR="007A3090">
        <w:rPr>
          <w:rFonts w:ascii="Times New Roman" w:hAnsi="Times New Roman"/>
          <w:sz w:val="24"/>
          <w:szCs w:val="24"/>
        </w:rPr>
        <w:t>s</w:t>
      </w:r>
      <w:proofErr w:type="spellEnd"/>
      <w:r w:rsidR="002F4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600">
        <w:rPr>
          <w:rFonts w:ascii="Times New Roman" w:hAnsi="Times New Roman"/>
          <w:sz w:val="24"/>
          <w:szCs w:val="24"/>
        </w:rPr>
        <w:t>pasniedz</w:t>
      </w:r>
      <w:proofErr w:type="spellEnd"/>
      <w:r w:rsidR="002F4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600">
        <w:rPr>
          <w:rFonts w:ascii="Times New Roman" w:hAnsi="Times New Roman"/>
          <w:sz w:val="24"/>
          <w:szCs w:val="24"/>
        </w:rPr>
        <w:t>pagasta</w:t>
      </w:r>
      <w:proofErr w:type="spellEnd"/>
      <w:r w:rsidR="002F4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4600">
        <w:rPr>
          <w:rFonts w:ascii="Times New Roman" w:hAnsi="Times New Roman"/>
          <w:sz w:val="24"/>
          <w:szCs w:val="24"/>
        </w:rPr>
        <w:t>pārva</w:t>
      </w:r>
      <w:r w:rsidRPr="00D74E01">
        <w:rPr>
          <w:rFonts w:ascii="Times New Roman" w:hAnsi="Times New Roman"/>
          <w:sz w:val="24"/>
          <w:szCs w:val="24"/>
        </w:rPr>
        <w:t>ldes</w:t>
      </w:r>
      <w:proofErr w:type="spellEnd"/>
      <w:r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hAnsi="Times New Roman"/>
          <w:sz w:val="24"/>
          <w:szCs w:val="24"/>
        </w:rPr>
        <w:t>vadītājs</w:t>
      </w:r>
      <w:proofErr w:type="spellEnd"/>
      <w:r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hAnsi="Times New Roman"/>
          <w:sz w:val="24"/>
          <w:szCs w:val="24"/>
        </w:rPr>
        <w:t>vai</w:t>
      </w:r>
      <w:proofErr w:type="spellEnd"/>
      <w:r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hAnsi="Times New Roman"/>
          <w:sz w:val="24"/>
          <w:szCs w:val="24"/>
        </w:rPr>
        <w:t>cita</w:t>
      </w:r>
      <w:proofErr w:type="spellEnd"/>
      <w:r w:rsidRPr="00D74E01">
        <w:rPr>
          <w:rFonts w:ascii="Times New Roman" w:hAnsi="Times New Roman"/>
          <w:sz w:val="24"/>
          <w:szCs w:val="24"/>
        </w:rPr>
        <w:t xml:space="preserve"> persona </w:t>
      </w:r>
      <w:proofErr w:type="spellStart"/>
      <w:r w:rsidRPr="00D74E01">
        <w:rPr>
          <w:rFonts w:ascii="Times New Roman" w:hAnsi="Times New Roman"/>
          <w:sz w:val="24"/>
          <w:szCs w:val="24"/>
        </w:rPr>
        <w:t>tā</w:t>
      </w:r>
      <w:proofErr w:type="spellEnd"/>
      <w:r w:rsidRPr="00D74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4E01">
        <w:rPr>
          <w:rFonts w:ascii="Times New Roman" w:hAnsi="Times New Roman"/>
          <w:sz w:val="24"/>
          <w:szCs w:val="24"/>
        </w:rPr>
        <w:t>uzdevumā</w:t>
      </w:r>
      <w:proofErr w:type="spellEnd"/>
      <w:r w:rsidRPr="00D74E01">
        <w:rPr>
          <w:rFonts w:ascii="Times New Roman" w:hAnsi="Times New Roman"/>
          <w:sz w:val="24"/>
          <w:szCs w:val="24"/>
        </w:rPr>
        <w:t>.</w:t>
      </w:r>
    </w:p>
    <w:p w:rsidR="000312AC" w:rsidRDefault="000312AC" w:rsidP="000312AC">
      <w:pPr>
        <w:tabs>
          <w:tab w:val="left" w:pos="412"/>
        </w:tabs>
        <w:spacing w:line="26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2AC" w:rsidRDefault="000312AC" w:rsidP="000312AC">
      <w:pPr>
        <w:tabs>
          <w:tab w:val="left" w:pos="412"/>
        </w:tabs>
        <w:spacing w:line="26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E01" w:rsidRPr="00D74E01" w:rsidRDefault="00D74E01"/>
    <w:sectPr w:rsidR="00D74E01" w:rsidRPr="00D74E01" w:rsidSect="009978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AA"/>
    <w:multiLevelType w:val="multilevel"/>
    <w:tmpl w:val="51BADF6C"/>
    <w:lvl w:ilvl="0">
      <w:start w:val="7"/>
      <w:numFmt w:val="decimal"/>
      <w:lvlText w:val="%1"/>
      <w:lvlJc w:val="left"/>
      <w:pPr>
        <w:ind w:left="757" w:hanging="3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362"/>
      </w:pPr>
      <w:rPr>
        <w:rFonts w:ascii="Times New Roman" w:eastAsia="Times New Roman" w:hAnsi="Times New Roman" w:hint="default"/>
        <w:spacing w:val="-6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544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6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4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6" w:hanging="362"/>
      </w:pPr>
      <w:rPr>
        <w:rFonts w:hint="default"/>
      </w:rPr>
    </w:lvl>
  </w:abstractNum>
  <w:abstractNum w:abstractNumId="1" w15:restartNumberingAfterBreak="0">
    <w:nsid w:val="3B0E59EC"/>
    <w:multiLevelType w:val="multilevel"/>
    <w:tmpl w:val="87D807DE"/>
    <w:lvl w:ilvl="0">
      <w:start w:val="1"/>
      <w:numFmt w:val="decimal"/>
      <w:lvlText w:val="%1."/>
      <w:lvlJc w:val="left"/>
      <w:pPr>
        <w:ind w:left="269" w:hanging="269"/>
      </w:pPr>
      <w:rPr>
        <w:rFonts w:ascii="Times New Roman" w:eastAsia="Times New Roman" w:hAnsi="Times New Roman" w:hint="default"/>
        <w:spacing w:val="0"/>
        <w:w w:val="101"/>
        <w:sz w:val="24"/>
        <w:szCs w:val="23"/>
      </w:rPr>
    </w:lvl>
    <w:lvl w:ilvl="1">
      <w:start w:val="1"/>
      <w:numFmt w:val="decimal"/>
      <w:lvlText w:val="%1.%2."/>
      <w:lvlJc w:val="left"/>
      <w:pPr>
        <w:ind w:left="619" w:hanging="353"/>
      </w:pPr>
      <w:rPr>
        <w:rFonts w:ascii="Times New Roman" w:eastAsia="Times New Roman" w:hAnsi="Times New Roman" w:hint="default"/>
        <w:spacing w:val="-6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617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4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2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7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2" w:hanging="3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1"/>
    <w:rsid w:val="000312AC"/>
    <w:rsid w:val="000E79EB"/>
    <w:rsid w:val="0023453C"/>
    <w:rsid w:val="00283C4E"/>
    <w:rsid w:val="002F4600"/>
    <w:rsid w:val="003F3CC4"/>
    <w:rsid w:val="003F68A0"/>
    <w:rsid w:val="00486475"/>
    <w:rsid w:val="005A0BBB"/>
    <w:rsid w:val="007A3090"/>
    <w:rsid w:val="007D4C73"/>
    <w:rsid w:val="00882F39"/>
    <w:rsid w:val="00997858"/>
    <w:rsid w:val="009F36C4"/>
    <w:rsid w:val="00A21842"/>
    <w:rsid w:val="00B47B82"/>
    <w:rsid w:val="00C4542E"/>
    <w:rsid w:val="00C66D83"/>
    <w:rsid w:val="00C94D48"/>
    <w:rsid w:val="00D74E01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EEDB17-1F60-40B7-B1C7-34CF65C9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E01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74E01"/>
  </w:style>
  <w:style w:type="paragraph" w:customStyle="1" w:styleId="Heading11">
    <w:name w:val="Heading 11"/>
    <w:basedOn w:val="Normal"/>
    <w:uiPriority w:val="1"/>
    <w:qFormat/>
    <w:rsid w:val="00D74E01"/>
    <w:pPr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D74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snava.kn@inbox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User</cp:lastModifiedBy>
  <cp:revision>4</cp:revision>
  <dcterms:created xsi:type="dcterms:W3CDTF">2023-09-28T08:30:00Z</dcterms:created>
  <dcterms:modified xsi:type="dcterms:W3CDTF">2023-10-03T10:16:00Z</dcterms:modified>
</cp:coreProperties>
</file>